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</w:p>
    <w:tbl>
      <w:tblPr>
        <w:tblStyle w:val="Table1"/>
        <w:tblW w:w="8309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09"/>
        <w:tblGridChange w:id="0">
          <w:tblGrid>
            <w:gridCol w:w="83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ind w:left="7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</w:t>
            </w:r>
          </w:p>
          <w:p w:rsidR="00000000" w:rsidDel="00000000" w:rsidP="00000000" w:rsidRDefault="00000000" w:rsidRPr="00000000" w14:paraId="00000003">
            <w:pPr>
              <w:numPr>
                <w:ilvl w:val="1"/>
                <w:numId w:val="1"/>
              </w:numPr>
              <w:ind w:left="144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Desirable Outputs - constant (if it can be found, good to compare against)</w:t>
            </w:r>
          </w:p>
          <w:p w:rsidR="00000000" w:rsidDel="00000000" w:rsidP="00000000" w:rsidRDefault="00000000" w:rsidRPr="00000000" w14:paraId="00000004">
            <w:pPr>
              <w:numPr>
                <w:ilvl w:val="2"/>
                <w:numId w:val="1"/>
              </w:numPr>
              <w:ind w:left="2160" w:hanging="360"/>
            </w:pPr>
            <w:r w:rsidDel="00000000" w:rsidR="00000000" w:rsidRPr="00000000">
              <w:rPr>
                <w:rtl w:val="0"/>
              </w:rPr>
              <w:t xml:space="preserve">Necessary </w:t>
            </w:r>
          </w:p>
          <w:p w:rsidR="00000000" w:rsidDel="00000000" w:rsidP="00000000" w:rsidRDefault="00000000" w:rsidRPr="00000000" w14:paraId="00000005">
            <w:pPr>
              <w:numPr>
                <w:ilvl w:val="2"/>
                <w:numId w:val="1"/>
              </w:numPr>
              <w:ind w:left="2160" w:hanging="360"/>
            </w:pPr>
            <w:r w:rsidDel="00000000" w:rsidR="00000000" w:rsidRPr="00000000">
              <w:rPr>
                <w:rtl w:val="0"/>
              </w:rPr>
              <w:t xml:space="preserve">Inputs - full name (unit) - Which element it applies to </w:t>
            </w:r>
            <w:commentRangeStart w:id="0"/>
            <w:r w:rsidDel="00000000" w:rsidR="00000000" w:rsidRPr="00000000">
              <w:rPr>
                <w:rtl w:val="0"/>
              </w:rPr>
              <w:t xml:space="preserve">(less ideal alternative, has to be consistent throughout inputs found)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2"/>
                <w:numId w:val="1"/>
              </w:numPr>
              <w:ind w:left="216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Other alternatives</w:t>
            </w:r>
          </w:p>
          <w:p w:rsidR="00000000" w:rsidDel="00000000" w:rsidP="00000000" w:rsidRDefault="00000000" w:rsidRPr="00000000" w14:paraId="00000007">
            <w:pPr>
              <w:numPr>
                <w:ilvl w:val="2"/>
                <w:numId w:val="1"/>
              </w:numPr>
              <w:ind w:left="2160" w:hanging="360"/>
              <w:rPr>
                <w:color w:val="ff0000"/>
                <w:u w:val="no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Required together</w:t>
            </w:r>
          </w:p>
          <w:p w:rsidR="00000000" w:rsidDel="00000000" w:rsidP="00000000" w:rsidRDefault="00000000" w:rsidRPr="00000000" w14:paraId="00000008">
            <w:pPr>
              <w:numPr>
                <w:ilvl w:val="1"/>
                <w:numId w:val="1"/>
              </w:numPr>
              <w:ind w:left="1440" w:hanging="36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u w:val="single"/>
                <w:rtl w:val="0"/>
              </w:rPr>
              <w:t xml:space="preserve">Output data - dynamic</w:t>
            </w:r>
          </w:p>
          <w:p w:rsidR="00000000" w:rsidDel="00000000" w:rsidP="00000000" w:rsidRDefault="00000000" w:rsidRPr="00000000" w14:paraId="00000009">
            <w:pPr>
              <w:numPr>
                <w:ilvl w:val="1"/>
                <w:numId w:val="1"/>
              </w:numPr>
              <w:ind w:left="1440" w:hanging="360"/>
              <w:rPr>
                <w:b w:val="1"/>
                <w:bCs w:val="1"/>
                <w:shd w:fill="999999" w:val="clear"/>
              </w:rPr>
            </w:pPr>
            <w:r w:rsidDel="00000000" w:rsidR="00000000" w:rsidRPr="00000000">
              <w:rPr>
                <w:b w:val="1"/>
                <w:bCs w:val="1"/>
                <w:shd w:fill="999999" w:val="clear"/>
                <w:rtl w:val="0"/>
              </w:rPr>
              <w:t xml:space="preserve">Can most likely be read of the data. Unsure if it can be realistically acquired / if its necessary at all (Post processing ChatGPT assistance, thus it may not actually be needed)</w:t>
            </w:r>
          </w:p>
        </w:tc>
      </w:tr>
    </w:tbl>
    <w:p w:rsidR="00000000" w:rsidDel="00000000" w:rsidP="00000000" w:rsidRDefault="00000000" w:rsidRPr="00000000" w14:paraId="0000000A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Electrolyser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N_c - Number of cells - Electrolyser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b w:val="1"/>
          <w:bCs w:val="1"/>
        </w:rPr>
      </w:pPr>
      <w:commentRangeStart w:id="1"/>
      <w:r w:rsidDel="00000000" w:rsidR="00000000" w:rsidRPr="00000000">
        <w:rPr>
          <w:i w:val="1"/>
          <w:iCs w:val="1"/>
          <w:u w:val="single"/>
          <w:rtl w:val="0"/>
        </w:rPr>
        <w:t xml:space="preserve">P_ele - electrolyzer power consumption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i w:val="1"/>
          <w:iCs w:val="1"/>
        </w:rPr>
      </w:pPr>
      <w:commentRangeStart w:id="2"/>
      <w:r w:rsidDel="00000000" w:rsidR="00000000" w:rsidRPr="00000000">
        <w:rPr>
          <w:b w:val="1"/>
          <w:bCs w:val="1"/>
          <w:rtl w:val="0"/>
        </w:rPr>
        <w:t xml:space="preserve">mu_F - Faraday Efficiency - Electrolyser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I - Current (A) - Electrolyser</w:t>
      </w:r>
    </w:p>
    <w:p w:rsidR="00000000" w:rsidDel="00000000" w:rsidP="00000000" w:rsidRDefault="00000000" w:rsidRPr="00000000" w14:paraId="00000010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n_H2 - hydrogen flow rate (mol/s) - Electrolyser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2"/>
          <w:numId w:val="2"/>
        </w:numPr>
        <w:ind w:left="2160" w:hanging="36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m_H2 - Hydrogen Mass Flow Rate (kg/s) - Electrolyser</w:t>
      </w:r>
    </w:p>
    <w:p w:rsidR="00000000" w:rsidDel="00000000" w:rsidP="00000000" w:rsidRDefault="00000000" w:rsidRPr="00000000" w14:paraId="00000012">
      <w:pPr>
        <w:numPr>
          <w:ilvl w:val="2"/>
          <w:numId w:val="2"/>
        </w:numPr>
        <w:ind w:left="2160" w:hanging="360"/>
        <w:rPr>
          <w:i w:val="1"/>
          <w:iCs w:val="1"/>
          <w:color w:val="9900ff"/>
        </w:rPr>
      </w:pPr>
      <w:r w:rsidDel="00000000" w:rsidR="00000000" w:rsidRPr="00000000">
        <w:rPr>
          <w:i w:val="1"/>
          <w:iCs w:val="1"/>
          <w:color w:val="9900ff"/>
          <w:u w:val="single"/>
          <w:rtl w:val="0"/>
        </w:rPr>
        <w:t xml:space="preserve">v_H2 -  Hydrogen Volume Flow Rate (L/s) - Electrolyser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ind w:left="2160" w:hanging="360"/>
        <w:rPr>
          <w:i w:val="1"/>
          <w:iCs w:val="1"/>
          <w:color w:val="00ff00"/>
        </w:rPr>
      </w:pPr>
      <w:r w:rsidDel="00000000" w:rsidR="00000000" w:rsidRPr="00000000">
        <w:rPr>
          <w:i w:val="1"/>
          <w:iCs w:val="1"/>
          <w:color w:val="00ff00"/>
          <w:u w:val="single"/>
          <w:rtl w:val="0"/>
        </w:rPr>
        <w:t xml:space="preserve">P - Power (W) - Electrolyser</w:t>
      </w:r>
    </w:p>
    <w:p w:rsidR="00000000" w:rsidDel="00000000" w:rsidP="00000000" w:rsidRDefault="00000000" w:rsidRPr="00000000" w14:paraId="00000014">
      <w:pPr>
        <w:numPr>
          <w:ilvl w:val="2"/>
          <w:numId w:val="2"/>
        </w:numPr>
        <w:ind w:left="2160" w:hanging="360"/>
        <w:rPr>
          <w:b w:val="1"/>
          <w:bCs w:val="1"/>
          <w:color w:val="00ff00"/>
        </w:rPr>
      </w:pPr>
      <w:r w:rsidDel="00000000" w:rsidR="00000000" w:rsidRPr="00000000">
        <w:rPr>
          <w:b w:val="1"/>
          <w:bCs w:val="1"/>
          <w:color w:val="00ff00"/>
          <w:rtl w:val="0"/>
        </w:rPr>
        <w:t xml:space="preserve">V - Voltage (V) - Electrolyser</w:t>
      </w:r>
    </w:p>
    <w:p w:rsidR="00000000" w:rsidDel="00000000" w:rsidP="00000000" w:rsidRDefault="00000000" w:rsidRPr="00000000" w14:paraId="00000015">
      <w:pPr>
        <w:ind w:left="0" w:firstLine="0"/>
        <w:rPr>
          <w:b w:val="1"/>
          <w:bCs w:val="1"/>
          <w:color w:val="00ff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b w:val="1"/>
          <w:bCs w:val="1"/>
          <w:color w:val="00ff00"/>
          <w:shd w:fill="999999" w:val="clear"/>
        </w:rPr>
      </w:pPr>
      <w:commentRangeStart w:id="3"/>
      <w:r w:rsidDel="00000000" w:rsidR="00000000" w:rsidRPr="00000000">
        <w:rPr>
          <w:b w:val="1"/>
          <w:bCs w:val="1"/>
          <w:color w:val="00ff00"/>
          <w:shd w:fill="999999" w:val="clear"/>
          <w:rtl w:val="0"/>
        </w:rPr>
        <w:t xml:space="preserve">Operating power setpoint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b w:val="1"/>
          <w:bCs w:val="1"/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Electrolyzer ON/OFF control signal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b w:val="1"/>
          <w:bCs w:val="1"/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Minimum operating current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b w:val="1"/>
          <w:bCs w:val="1"/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Measured hydrogen production rate calibration factor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b w:val="1"/>
          <w:bCs w:val="1"/>
          <w:color w:val="00ff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Fuel cell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N_c - Number of cells - Fuel 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I - Current (A) - Fuel 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ind w:left="2160" w:hanging="360"/>
        <w:rPr>
          <w:b w:val="1"/>
          <w:bCs w:val="1"/>
          <w:color w:val="0000ff"/>
        </w:rPr>
      </w:pPr>
      <w:commentRangeStart w:id="4"/>
      <w:r w:rsidDel="00000000" w:rsidR="00000000" w:rsidRPr="00000000">
        <w:rPr>
          <w:b w:val="1"/>
          <w:bCs w:val="1"/>
          <w:color w:val="0000ff"/>
          <w:rtl w:val="0"/>
        </w:rPr>
        <w:t xml:space="preserve">Utilisation - Percentage (%) - Fuell cell</w:t>
      </w:r>
    </w:p>
    <w:p w:rsidR="00000000" w:rsidDel="00000000" w:rsidP="00000000" w:rsidRDefault="00000000" w:rsidRPr="00000000" w14:paraId="0000001F">
      <w:pPr>
        <w:numPr>
          <w:ilvl w:val="3"/>
          <w:numId w:val="2"/>
        </w:numPr>
        <w:ind w:left="2880" w:hanging="360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n_H2_in - hydrogen flow rate into the fuel cell (mol)</w:t>
      </w:r>
    </w:p>
    <w:p w:rsidR="00000000" w:rsidDel="00000000" w:rsidP="00000000" w:rsidRDefault="00000000" w:rsidRPr="00000000" w14:paraId="00000020">
      <w:pPr>
        <w:numPr>
          <w:ilvl w:val="3"/>
          <w:numId w:val="2"/>
        </w:numPr>
        <w:ind w:left="2880" w:hanging="360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n_H2_used - hydrogen flow rate consumed by the fuel cell (mol)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2"/>
          <w:numId w:val="2"/>
        </w:numPr>
        <w:ind w:left="2160" w:hanging="360"/>
        <w:rPr>
          <w:i w:val="1"/>
          <w:iCs w:val="1"/>
          <w:color w:val="00ff00"/>
        </w:rPr>
      </w:pPr>
      <w:r w:rsidDel="00000000" w:rsidR="00000000" w:rsidRPr="00000000">
        <w:rPr>
          <w:i w:val="1"/>
          <w:iCs w:val="1"/>
          <w:color w:val="00ff00"/>
          <w:u w:val="single"/>
          <w:rtl w:val="0"/>
        </w:rPr>
        <w:t xml:space="preserve">P - Power (W) - Fuel cell 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ind w:left="2160" w:hanging="360"/>
        <w:rPr>
          <w:i w:val="1"/>
          <w:iCs w:val="1"/>
          <w:color w:val="00ff00"/>
        </w:rPr>
      </w:pPr>
      <w:r w:rsidDel="00000000" w:rsidR="00000000" w:rsidRPr="00000000">
        <w:rPr>
          <w:b w:val="1"/>
          <w:bCs w:val="1"/>
          <w:color w:val="00ff00"/>
          <w:rtl w:val="0"/>
        </w:rPr>
        <w:t xml:space="preserve">V - Voltage (V) - Fuel cell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1440" w:hanging="360"/>
        <w:rPr>
          <w:b w:val="1"/>
          <w:bCs w:val="1"/>
          <w:color w:val="00ff00"/>
          <w:shd w:fill="999999" w:val="clear"/>
        </w:rPr>
      </w:pPr>
      <w:r w:rsidDel="00000000" w:rsidR="00000000" w:rsidRPr="00000000">
        <w:rPr>
          <w:b w:val="1"/>
          <w:bCs w:val="1"/>
          <w:color w:val="00ff00"/>
          <w:shd w:fill="999999" w:val="clear"/>
          <w:rtl w:val="0"/>
        </w:rPr>
        <w:t xml:space="preserve">Fuel cell operating voltage range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ind w:left="1440" w:hanging="360"/>
        <w:rPr>
          <w:b w:val="1"/>
          <w:bCs w:val="1"/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Maximum fuel cell output power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1440" w:hanging="360"/>
        <w:rPr>
          <w:b w:val="1"/>
          <w:bCs w:val="1"/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Fuel cell ON/OFF control signal</w:t>
      </w:r>
    </w:p>
    <w:p w:rsidR="00000000" w:rsidDel="00000000" w:rsidP="00000000" w:rsidRDefault="00000000" w:rsidRPr="00000000" w14:paraId="00000026">
      <w:pPr>
        <w:ind w:left="0" w:firstLine="0"/>
        <w:rPr>
          <w:b w:val="1"/>
          <w:bCs w:val="1"/>
          <w:color w:val="00ff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Hydrogen tank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ind w:left="1440" w:hanging="360"/>
        <w:rPr>
          <w:i w:val="1"/>
          <w:iCs w:val="1"/>
        </w:rPr>
      </w:pPr>
      <w:commentRangeStart w:id="5"/>
      <w:r w:rsidDel="00000000" w:rsidR="00000000" w:rsidRPr="00000000">
        <w:rPr>
          <w:i w:val="1"/>
          <w:iCs w:val="1"/>
          <w:u w:val="single"/>
          <w:rtl w:val="0"/>
        </w:rPr>
        <w:t xml:space="preserve">V_H2 - Volume of hydrogen stored (L)</w:t>
      </w:r>
      <w:commentRangeEnd w:id="5"/>
      <w:r w:rsidDel="00000000" w:rsidR="00000000" w:rsidRPr="00000000">
        <w:commentReference w:id="5"/>
      </w:r>
      <w:r w:rsidDel="00000000" w:rsidR="00000000" w:rsidRPr="00000000">
        <w:rPr>
          <w:i w:val="1"/>
          <w:iCs w:val="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+ Maximum + Initial</w:t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ind w:left="2160" w:hanging="360"/>
        <w:rPr>
          <w:i w:val="1"/>
          <w:iCs w:val="1"/>
        </w:rPr>
      </w:pPr>
      <w:commentRangeStart w:id="6"/>
      <w:commentRangeStart w:id="7"/>
      <w:r w:rsidDel="00000000" w:rsidR="00000000" w:rsidRPr="00000000">
        <w:rPr>
          <w:i w:val="1"/>
          <w:iCs w:val="1"/>
          <w:u w:val="single"/>
          <w:rtl w:val="0"/>
        </w:rPr>
        <w:t xml:space="preserve">T - Temperature (K)</w:t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 - atmospheric pressure (atm)</w:t>
      </w:r>
      <w:commentRangeEnd w:id="6"/>
      <w:r w:rsidDel="00000000" w:rsidR="00000000" w:rsidRPr="00000000">
        <w:commentReference w:id="6"/>
      </w:r>
      <w:commentRangeEnd w:id="7"/>
      <w:r w:rsidDel="00000000" w:rsidR="00000000" w:rsidRPr="00000000">
        <w:commentReference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ind w:left="2160" w:hanging="360"/>
        <w:rPr>
          <w:b w:val="1"/>
          <w:bCs w:val="1"/>
          <w:color w:val="0000ff"/>
        </w:rPr>
      </w:pPr>
      <w:commentRangeStart w:id="8"/>
      <w:r w:rsidDel="00000000" w:rsidR="00000000" w:rsidRPr="00000000">
        <w:rPr>
          <w:b w:val="1"/>
          <w:bCs w:val="1"/>
          <w:color w:val="0000ff"/>
          <w:rtl w:val="0"/>
        </w:rPr>
        <w:t xml:space="preserve">n_H2_in - hydrogen flow rate into the tank(mol)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ind w:left="2160" w:hanging="360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n_H2_used - hydrogen flow rate output by tank (mol)</w:t>
      </w:r>
      <w:commentRangeEnd w:id="8"/>
      <w:r w:rsidDel="00000000" w:rsidR="00000000" w:rsidRPr="00000000">
        <w:commentReference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 - </w:t>
      </w:r>
      <w:r w:rsidDel="00000000" w:rsidR="00000000" w:rsidRPr="00000000">
        <w:rPr>
          <w:b w:val="1"/>
          <w:bCs w:val="1"/>
          <w:rtl w:val="0"/>
        </w:rPr>
        <w:t xml:space="preserve">Panel efficiency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ind w:left="1440" w:hanging="360"/>
        <w:rPr>
          <w:i w:val="1"/>
          <w:iCs w:val="1"/>
        </w:rPr>
      </w:pPr>
      <w:commentRangeStart w:id="9"/>
      <w:r w:rsidDel="00000000" w:rsidR="00000000" w:rsidRPr="00000000">
        <w:rPr>
          <w:i w:val="1"/>
          <w:iCs w:val="1"/>
          <w:u w:val="single"/>
          <w:rtl w:val="0"/>
        </w:rPr>
        <w:t xml:space="preserve">P_PV - solar panel power (PV)</w:t>
      </w:r>
    </w:p>
    <w:p w:rsidR="00000000" w:rsidDel="00000000" w:rsidP="00000000" w:rsidRDefault="00000000" w:rsidRPr="00000000" w14:paraId="00000031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Irradiance (W/m^2) - PV throughout the day</w:t>
      </w:r>
    </w:p>
    <w:p w:rsidR="00000000" w:rsidDel="00000000" w:rsidP="00000000" w:rsidRDefault="00000000" w:rsidRPr="00000000" w14:paraId="00000032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A_PV - Area of the solar cell (PV)</w:t>
      </w:r>
      <w:commentRangeEnd w:id="9"/>
      <w:r w:rsidDel="00000000" w:rsidR="00000000" w:rsidRPr="00000000">
        <w:commentReference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2"/>
          <w:numId w:val="2"/>
        </w:numPr>
        <w:ind w:left="2160" w:hanging="360"/>
        <w:rPr>
          <w:i w:val="1"/>
          <w:iCs w:val="1"/>
          <w:color w:val="ff0000"/>
        </w:rPr>
      </w:pPr>
      <w:commentRangeStart w:id="10"/>
      <w:commentRangeStart w:id="11"/>
      <w:commentRangeStart w:id="12"/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I - Current (A) - PV </w:t>
      </w:r>
    </w:p>
    <w:p w:rsidR="00000000" w:rsidDel="00000000" w:rsidP="00000000" w:rsidRDefault="00000000" w:rsidRPr="00000000" w14:paraId="00000034">
      <w:pPr>
        <w:numPr>
          <w:ilvl w:val="3"/>
          <w:numId w:val="2"/>
        </w:numPr>
        <w:ind w:left="2880" w:hanging="36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P - Power (W) - PV </w:t>
      </w:r>
    </w:p>
    <w:p w:rsidR="00000000" w:rsidDel="00000000" w:rsidP="00000000" w:rsidRDefault="00000000" w:rsidRPr="00000000" w14:paraId="00000035">
      <w:pPr>
        <w:numPr>
          <w:ilvl w:val="3"/>
          <w:numId w:val="2"/>
        </w:numPr>
        <w:ind w:left="2880" w:hanging="36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V - Voltage (V) - PV </w:t>
      </w:r>
      <w:commentRangeEnd w:id="10"/>
      <w:r w:rsidDel="00000000" w:rsidR="00000000" w:rsidRPr="00000000">
        <w:commentReference w:id="10"/>
      </w:r>
      <w:commentRangeEnd w:id="11"/>
      <w:r w:rsidDel="00000000" w:rsidR="00000000" w:rsidRPr="00000000">
        <w:commentReference w:id="11"/>
      </w:r>
      <w:commentRangeEnd w:id="12"/>
      <w:r w:rsidDel="00000000" w:rsidR="00000000" w:rsidRPr="00000000">
        <w:commentReference w:id="1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2"/>
          <w:numId w:val="2"/>
        </w:numPr>
        <w:ind w:left="2160" w:hanging="360"/>
        <w:rPr>
          <w:i w:val="1"/>
          <w:iCs w:val="1"/>
          <w:color w:val="ff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Battery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Maximum Charge/Discharge 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ind w:left="1440" w:hanging="360"/>
        <w:rPr>
          <w:i w:val="1"/>
          <w:iCs w:val="1"/>
        </w:rPr>
      </w:pPr>
      <w:commentRangeStart w:id="13"/>
      <w:r w:rsidDel="00000000" w:rsidR="00000000" w:rsidRPr="00000000">
        <w:rPr>
          <w:i w:val="1"/>
          <w:iCs w:val="1"/>
          <w:u w:val="single"/>
          <w:rtl w:val="0"/>
        </w:rPr>
        <w:t xml:space="preserve">SoC - “State Of Charge”</w:t>
      </w:r>
      <w:r w:rsidDel="00000000" w:rsidR="00000000" w:rsidRPr="00000000">
        <w:rPr>
          <w:rtl w:val="0"/>
        </w:rPr>
        <w:t xml:space="preserve"> (Battery)</w:t>
      </w:r>
      <w:commentRangeEnd w:id="13"/>
      <w:r w:rsidDel="00000000" w:rsidR="00000000" w:rsidRPr="00000000">
        <w:commentReference w:id="13"/>
      </w:r>
      <w:r w:rsidDel="00000000" w:rsidR="00000000" w:rsidRPr="00000000">
        <w:rPr>
          <w:rtl w:val="0"/>
        </w:rPr>
        <w:t xml:space="preserve"> + Maximum + Initial</w:t>
      </w:r>
    </w:p>
    <w:p w:rsidR="00000000" w:rsidDel="00000000" w:rsidP="00000000" w:rsidRDefault="00000000" w:rsidRPr="00000000" w14:paraId="0000003B">
      <w:pPr>
        <w:numPr>
          <w:ilvl w:val="2"/>
          <w:numId w:val="2"/>
        </w:numPr>
        <w:ind w:left="2160" w:hanging="360"/>
      </w:pPr>
      <w:commentRangeStart w:id="14"/>
      <w:r w:rsidDel="00000000" w:rsidR="00000000" w:rsidRPr="00000000">
        <w:rPr>
          <w:b w:val="1"/>
          <w:bCs w:val="1"/>
          <w:rtl w:val="0"/>
        </w:rPr>
        <w:t xml:space="preserve">E_rated - rated voltage (Battery)</w:t>
      </w:r>
      <w:commentRangeEnd w:id="14"/>
      <w:r w:rsidDel="00000000" w:rsidR="00000000" w:rsidRPr="00000000">
        <w:commentReference w:id="1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2"/>
          <w:numId w:val="2"/>
        </w:numPr>
        <w:ind w:left="2160" w:hanging="360"/>
        <w:rPr>
          <w:b w:val="1"/>
          <w:bCs w:val="1"/>
        </w:rPr>
      </w:pPr>
      <w:commentRangeStart w:id="15"/>
      <w:r w:rsidDel="00000000" w:rsidR="00000000" w:rsidRPr="00000000">
        <w:rPr>
          <w:b w:val="1"/>
          <w:bCs w:val="1"/>
          <w:color w:val="ff0000"/>
          <w:rtl w:val="0"/>
        </w:rPr>
        <w:t xml:space="preserve">Q_rated - “rated charge capacity”</w:t>
      </w:r>
      <w:r w:rsidDel="00000000" w:rsidR="00000000" w:rsidRPr="00000000">
        <w:rPr>
          <w:color w:val="ff0000"/>
          <w:rtl w:val="0"/>
        </w:rPr>
        <w:t xml:space="preserve"> (Battery)</w:t>
      </w:r>
      <w:commentRangeEnd w:id="15"/>
      <w:r w:rsidDel="00000000" w:rsidR="00000000" w:rsidRPr="00000000">
        <w:commentReference w:id="1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2"/>
          <w:numId w:val="2"/>
        </w:numPr>
        <w:ind w:left="2160" w:hanging="360"/>
        <w:rPr>
          <w:i w:val="1"/>
          <w:iCs w:val="1"/>
          <w:color w:val="ff0000"/>
        </w:rPr>
      </w:pPr>
      <w:commentRangeStart w:id="16"/>
      <w:commentRangeStart w:id="17"/>
      <w:commentRangeStart w:id="18"/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I - Current (A) - Battery</w:t>
      </w:r>
    </w:p>
    <w:p w:rsidR="00000000" w:rsidDel="00000000" w:rsidP="00000000" w:rsidRDefault="00000000" w:rsidRPr="00000000" w14:paraId="0000003E">
      <w:pPr>
        <w:numPr>
          <w:ilvl w:val="3"/>
          <w:numId w:val="2"/>
        </w:numPr>
        <w:ind w:left="2880" w:hanging="36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P - Power (W) - Battery</w:t>
      </w:r>
    </w:p>
    <w:p w:rsidR="00000000" w:rsidDel="00000000" w:rsidP="00000000" w:rsidRDefault="00000000" w:rsidRPr="00000000" w14:paraId="0000003F">
      <w:pPr>
        <w:numPr>
          <w:ilvl w:val="3"/>
          <w:numId w:val="2"/>
        </w:numPr>
        <w:ind w:left="2880" w:hanging="36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u w:val="single"/>
          <w:rtl w:val="0"/>
        </w:rPr>
        <w:t xml:space="preserve">V - Voltage (V) - Battery</w:t>
      </w:r>
      <w:commentRangeEnd w:id="16"/>
      <w:r w:rsidDel="00000000" w:rsidR="00000000" w:rsidRPr="00000000">
        <w:commentReference w:id="16"/>
      </w:r>
      <w:commentRangeEnd w:id="17"/>
      <w:r w:rsidDel="00000000" w:rsidR="00000000" w:rsidRPr="00000000">
        <w:commentReference w:id="17"/>
      </w:r>
      <w:commentRangeEnd w:id="18"/>
      <w:r w:rsidDel="00000000" w:rsidR="00000000" w:rsidRPr="00000000">
        <w:commentReference w:id="1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Load (Hospital / wards / rooms)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ind w:left="144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 - Power (W)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ind w:left="1440" w:hanging="360"/>
        <w:rPr>
          <w:b w:val="1"/>
          <w:bCs w:val="1"/>
        </w:rPr>
      </w:pPr>
      <w:commentRangeStart w:id="19"/>
      <w:r w:rsidDel="00000000" w:rsidR="00000000" w:rsidRPr="00000000">
        <w:rPr>
          <w:b w:val="1"/>
          <w:bCs w:val="1"/>
          <w:rtl w:val="0"/>
        </w:rPr>
        <w:t xml:space="preserve">V - Voltage (V) </w:t>
      </w:r>
      <w:commentRangeEnd w:id="19"/>
      <w:r w:rsidDel="00000000" w:rsidR="00000000" w:rsidRPr="00000000">
        <w:commentReference w:id="1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I - Current (A)</w:t>
      </w:r>
    </w:p>
    <w:p w:rsidR="00000000" w:rsidDel="00000000" w:rsidP="00000000" w:rsidRDefault="00000000" w:rsidRPr="00000000" w14:paraId="00000045">
      <w:pPr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External power (Grid / microgrid)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ind w:left="144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 - Power (W) </w:t>
      </w:r>
      <w:r w:rsidDel="00000000" w:rsidR="00000000" w:rsidRPr="00000000">
        <w:rPr>
          <w:rtl w:val="0"/>
        </w:rPr>
        <w:t xml:space="preserve">+ Import/Export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ind w:left="1440" w:hanging="360"/>
        <w:rPr>
          <w:b w:val="1"/>
          <w:bCs w:val="1"/>
        </w:rPr>
      </w:pPr>
      <w:commentRangeStart w:id="20"/>
      <w:r w:rsidDel="00000000" w:rsidR="00000000" w:rsidRPr="00000000">
        <w:rPr>
          <w:b w:val="1"/>
          <w:bCs w:val="1"/>
          <w:rtl w:val="0"/>
        </w:rPr>
        <w:t xml:space="preserve">V - Voltage (V) </w:t>
      </w:r>
      <w:commentRangeEnd w:id="20"/>
      <w:r w:rsidDel="00000000" w:rsidR="00000000" w:rsidRPr="00000000">
        <w:commentReference w:id="2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2"/>
          <w:numId w:val="2"/>
        </w:numPr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I - Current (A)</w:t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ind w:left="1440" w:hanging="360"/>
        <w:rPr>
          <w:i w:val="1"/>
          <w:iCs w:val="1"/>
          <w:shd w:fill="999999" w:val="clear"/>
        </w:rPr>
      </w:pPr>
      <w:r w:rsidDel="00000000" w:rsidR="00000000" w:rsidRPr="00000000">
        <w:rPr>
          <w:i w:val="1"/>
          <w:iCs w:val="1"/>
          <w:u w:val="single"/>
          <w:shd w:fill="999999" w:val="clear"/>
          <w:rtl w:val="0"/>
        </w:rPr>
        <w:t xml:space="preserve">Grid availability (ON/OFF)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ind w:left="1440" w:hanging="360"/>
        <w:rPr>
          <w:shd w:fill="999999" w:val="clear"/>
        </w:rPr>
      </w:pPr>
      <w:r w:rsidDel="00000000" w:rsidR="00000000" w:rsidRPr="00000000">
        <w:rPr>
          <w:b w:val="1"/>
          <w:bCs w:val="1"/>
          <w:shd w:fill="999999" w:val="clear"/>
          <w:rtl w:val="0"/>
        </w:rPr>
        <w:t xml:space="preserve">Maximum grid connection capacity</w:t>
      </w:r>
    </w:p>
    <w:p w:rsidR="00000000" w:rsidDel="00000000" w:rsidP="00000000" w:rsidRDefault="00000000" w:rsidRPr="00000000" w14:paraId="0000004C">
      <w:pPr>
        <w:ind w:left="0" w:firstLine="0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i w:val="1"/>
          <w:i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Robert Koszlajda" w:id="3" w:date="2026-03-22T17:27:25Z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most likely be read of the other data</w:t>
      </w:r>
    </w:p>
  </w:comment>
  <w:comment w:author="Robert Koszlajda" w:id="6" w:date="2026-03-22T16:09:10Z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can just use the average constant for one of these?</w:t>
      </w:r>
    </w:p>
  </w:comment>
  <w:comment w:author="Robert Koszlajda" w:id="7" w:date="2026-03-22T16:10:38Z"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hydrogen tank can possibly be modeled as a Isothermal / Isobaric system? Would be good to find out if its closer to either or and find the appropriate static/dynamic data.</w:t>
      </w:r>
    </w:p>
  </w:comment>
  <w:comment w:author="Robert Koszlajda" w:id="19" w:date="2026-03-22T16:41:08Z"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likely should be constant</w:t>
      </w:r>
    </w:p>
  </w:comment>
  <w:comment w:author="Robert Koszlajda" w:id="20" w:date="2026-03-22T16:41:08Z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likely should be constant</w:t>
      </w:r>
    </w:p>
  </w:comment>
  <w:comment w:author="Robert Koszlajda" w:id="10" w:date="2026-03-22T16:13:57Z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Likely Difficult / Impossible to find</w:t>
      </w:r>
    </w:p>
  </w:comment>
  <w:comment w:author="Robert Koszlajda" w:id="11" w:date="2026-03-22T16:17:39Z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fuel cell current (calculated or found) can be substituted in instead, however than the other alternative (P_PV, P_ele, E_rated) would be nice to have to consider / check the losses etc.</w:t>
      </w:r>
    </w:p>
  </w:comment>
  <w:comment w:author="Robert Koszlajda" w:id="12" w:date="2026-03-22T16:47:59Z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not clearly visible from the data, the maximum could also be found.</w:t>
      </w:r>
    </w:p>
  </w:comment>
  <w:comment w:author="Robert Koszlajda" w:id="16" w:date="2026-03-22T16:13:57Z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Likely Difficult / Impossible to find</w:t>
      </w:r>
    </w:p>
  </w:comment>
  <w:comment w:author="Robert Koszlajda" w:id="17" w:date="2026-03-22T16:17:39Z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fuel cell current (calculated or found) can be substituted in instead, however than the other alternative (P_PV, P_ele, E_rated) would be nice to have to consider / check the losses etc.</w:t>
      </w:r>
    </w:p>
  </w:comment>
  <w:comment w:author="Robert Koszlajda" w:id="18" w:date="2026-03-22T16:47:59Z"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not clearly visible from the data, the maximum could also be found.</w:t>
      </w:r>
    </w:p>
  </w:comment>
  <w:comment w:author="Robert Koszlajda" w:id="13" w:date="2026-03-22T17:30:39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not clearly visible from the data, the maximum could also be found.</w:t>
      </w:r>
    </w:p>
  </w:comment>
  <w:comment w:author="Robert Koszlajda" w:id="4" w:date="2026-03-22T16:29:34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Ideally it should be dynamic data but that might be difficult to acquire.</w:t>
      </w:r>
    </w:p>
  </w:comment>
  <w:comment w:author="Robert Koszlajda" w:id="8" w:date="2026-03-22T16:29:34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Ideally it should be dynamic data but that might be difficult to acquire.</w:t>
      </w:r>
    </w:p>
  </w:comment>
  <w:comment w:author="Robert Koszlajda" w:id="0" w:date="2026-03-22T16:26:34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Ideally both are found</w:t>
      </w:r>
    </w:p>
  </w:comment>
  <w:comment w:author="Robert Koszlajda" w:id="5" w:date="2026-03-22T16:38:17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not clearly visible from the data, the maximum could also be found.</w:t>
      </w:r>
    </w:p>
  </w:comment>
  <w:comment w:author="Robert Koszlajda" w:id="1" w:date="2026-03-22T16:15:53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Probably easiest to acquire these. Ideally both are found for comparison.</w:t>
      </w:r>
    </w:p>
  </w:comment>
  <w:comment w:author="Robert Koszlajda" w:id="9" w:date="2026-03-22T16:15:53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Probably easiest to acquire these. Ideally both are found for comparison.</w:t>
      </w:r>
    </w:p>
  </w:comment>
  <w:comment w:author="Robert Koszlajda" w:id="14" w:date="2026-03-22T16:15:53Z"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Probably easiest to acquire these. Ideally both are found for comparison.</w:t>
      </w:r>
    </w:p>
  </w:comment>
  <w:comment w:author="Robert Koszlajda" w:id="15" w:date="2026-03-22T16:15:53Z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Probably easiest to acquire these. Ideally both are found for comparison.</w:t>
      </w:r>
    </w:p>
  </w:comment>
  <w:comment w:author="Robert Koszlajda" w:id="2" w:date="2026-03-22T16:25:00Z"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likely difficult to find. Can easily take usual average.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